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EC42" w14:textId="25F71E43" w:rsidR="00873755" w:rsidRPr="00873755" w:rsidRDefault="00873755" w:rsidP="00873755">
      <w:pPr>
        <w:rPr>
          <w:b/>
          <w:bCs/>
          <w:sz w:val="24"/>
          <w:szCs w:val="24"/>
        </w:rPr>
      </w:pPr>
      <w:r w:rsidRPr="00873755">
        <w:rPr>
          <w:b/>
          <w:bCs/>
          <w:sz w:val="24"/>
          <w:szCs w:val="24"/>
        </w:rPr>
        <w:t xml:space="preserve">Zaproszenie na spotkanie informacyjno-konsultacyjne dotyczące planowanych </w:t>
      </w:r>
      <w:r w:rsidR="00631149">
        <w:rPr>
          <w:b/>
          <w:bCs/>
          <w:sz w:val="24"/>
          <w:szCs w:val="24"/>
        </w:rPr>
        <w:t>konkursów</w:t>
      </w:r>
      <w:r w:rsidRPr="00873755">
        <w:rPr>
          <w:b/>
          <w:bCs/>
          <w:sz w:val="24"/>
          <w:szCs w:val="24"/>
        </w:rPr>
        <w:t xml:space="preserve"> grantowych EFS+</w:t>
      </w:r>
    </w:p>
    <w:p w14:paraId="6F39632F" w14:textId="77777777" w:rsidR="00873755" w:rsidRPr="00873755" w:rsidRDefault="00873755" w:rsidP="00873755">
      <w:r w:rsidRPr="00873755">
        <w:t xml:space="preserve">Stowarzyszenie – Lokalna Grupa Działania „Żywiecki Raj” zaprasza na spotkanie informacyjno-konsultacyjne dotyczące planowanych naborów wniosków o powierzenie grantów realizowanych w ramach programu </w:t>
      </w:r>
      <w:r w:rsidRPr="00873755">
        <w:rPr>
          <w:b/>
          <w:bCs/>
        </w:rPr>
        <w:t>Fundusze Europejskie dla Śląskiego 2021–2027</w:t>
      </w:r>
      <w:r w:rsidRPr="00873755">
        <w:t>, współfinansowanego ze środków Europejskiego Funduszu Społecznego Plus (EFS+).</w:t>
      </w:r>
    </w:p>
    <w:p w14:paraId="079EFFA8" w14:textId="77777777" w:rsidR="00873755" w:rsidRPr="00873755" w:rsidRDefault="00873755" w:rsidP="00873755">
      <w:r w:rsidRPr="00873755">
        <w:t>Spotkanie skierowane jest do:</w:t>
      </w:r>
    </w:p>
    <w:p w14:paraId="79C293FD" w14:textId="07A6862C" w:rsidR="00873755" w:rsidRPr="00873755" w:rsidRDefault="00873755" w:rsidP="00873755">
      <w:pPr>
        <w:numPr>
          <w:ilvl w:val="0"/>
          <w:numId w:val="1"/>
        </w:numPr>
      </w:pPr>
      <w:r w:rsidRPr="00873755">
        <w:rPr>
          <w:b/>
          <w:bCs/>
        </w:rPr>
        <w:t>przedstawicieli jednostek sektora finansów publicznych</w:t>
      </w:r>
      <w:r w:rsidRPr="00873755">
        <w:t xml:space="preserve"> z terenu </w:t>
      </w:r>
      <w:r w:rsidR="00631149">
        <w:t>p</w:t>
      </w:r>
      <w:r w:rsidRPr="00873755">
        <w:t xml:space="preserve">owiatu </w:t>
      </w:r>
      <w:r w:rsidR="00631149">
        <w:t>ż</w:t>
      </w:r>
      <w:r w:rsidRPr="00873755">
        <w:t>ywieckiego,</w:t>
      </w:r>
    </w:p>
    <w:p w14:paraId="38B44773" w14:textId="17E34A14" w:rsidR="00873755" w:rsidRPr="00873755" w:rsidRDefault="00873755" w:rsidP="00873755">
      <w:pPr>
        <w:numPr>
          <w:ilvl w:val="0"/>
          <w:numId w:val="1"/>
        </w:numPr>
      </w:pPr>
      <w:r w:rsidRPr="00873755">
        <w:rPr>
          <w:b/>
          <w:bCs/>
        </w:rPr>
        <w:t>stowarzyszeń rejestrowych, fundacji oraz Kół Gospodyń Wiejskich</w:t>
      </w:r>
      <w:r w:rsidRPr="00873755">
        <w:t xml:space="preserve"> z terenu </w:t>
      </w:r>
      <w:r w:rsidR="00631149">
        <w:t>p</w:t>
      </w:r>
      <w:r w:rsidRPr="00873755">
        <w:t xml:space="preserve">owiatu </w:t>
      </w:r>
      <w:r w:rsidR="00631149">
        <w:t>ż</w:t>
      </w:r>
      <w:r w:rsidRPr="00873755">
        <w:t>ywieckiego.</w:t>
      </w:r>
    </w:p>
    <w:p w14:paraId="7725C809" w14:textId="77777777" w:rsidR="00873755" w:rsidRPr="00873755" w:rsidRDefault="00873755" w:rsidP="00873755">
      <w:r w:rsidRPr="00873755">
        <w:rPr>
          <w:b/>
          <w:bCs/>
        </w:rPr>
        <w:t>Termin:</w:t>
      </w:r>
      <w:r w:rsidRPr="00873755">
        <w:t xml:space="preserve"> 16 lipca 2026 r. (czwartek)</w:t>
      </w:r>
      <w:r w:rsidRPr="00873755">
        <w:br/>
      </w:r>
      <w:r w:rsidRPr="00873755">
        <w:rPr>
          <w:b/>
          <w:bCs/>
        </w:rPr>
        <w:t>Godzina:</w:t>
      </w:r>
      <w:r w:rsidRPr="00873755">
        <w:t xml:space="preserve"> 14:00–17:00</w:t>
      </w:r>
      <w:r w:rsidRPr="00873755">
        <w:br/>
      </w:r>
      <w:r w:rsidRPr="00873755">
        <w:rPr>
          <w:b/>
          <w:bCs/>
        </w:rPr>
        <w:t>Miejsce:</w:t>
      </w:r>
      <w:r w:rsidRPr="00873755">
        <w:t xml:space="preserve"> Gminny Ośrodek Kultury w Łodygowicach, Plac Wolności 5, 34-325 Łodygowice</w:t>
      </w:r>
    </w:p>
    <w:p w14:paraId="7F78097C" w14:textId="77777777" w:rsidR="00873755" w:rsidRPr="00873755" w:rsidRDefault="00873755" w:rsidP="00873755">
      <w:r w:rsidRPr="00873755">
        <w:t>Podczas spotkania przedstawione zostaną założenia dwóch projektów grantowych:</w:t>
      </w:r>
    </w:p>
    <w:p w14:paraId="3B10E2F1" w14:textId="77777777" w:rsidR="00873755" w:rsidRPr="00873755" w:rsidRDefault="00873755" w:rsidP="00873755">
      <w:r w:rsidRPr="00873755">
        <w:rPr>
          <w:b/>
          <w:bCs/>
        </w:rPr>
        <w:t>„AKTYWNI MŁODZI w Żywieckim Raju: naturalnie ciekawi świata”</w:t>
      </w:r>
      <w:r w:rsidRPr="00873755">
        <w:t xml:space="preserve"> (Działanie FESL.06.05 „Wsparcie edukacyjne społeczności objętych LSR”)</w:t>
      </w:r>
    </w:p>
    <w:p w14:paraId="11DF0C00" w14:textId="2C831C54" w:rsidR="00873755" w:rsidRPr="00873755" w:rsidRDefault="00873755" w:rsidP="00873755">
      <w:pPr>
        <w:numPr>
          <w:ilvl w:val="0"/>
          <w:numId w:val="2"/>
        </w:numPr>
      </w:pPr>
      <w:r w:rsidRPr="00873755">
        <w:t xml:space="preserve">granty na działania z zakresu edukacji </w:t>
      </w:r>
      <w:proofErr w:type="spellStart"/>
      <w:r w:rsidRPr="00873755">
        <w:t>pozaformalnej</w:t>
      </w:r>
      <w:proofErr w:type="spellEnd"/>
      <w:r w:rsidRPr="00873755">
        <w:t xml:space="preserve"> skierowane do dzieci i młodzieży do 18. roku życia,</w:t>
      </w:r>
      <w:r w:rsidR="00867606">
        <w:t xml:space="preserve"> zamieszkujące i uczące się na terenie</w:t>
      </w:r>
      <w:r w:rsidR="00631149">
        <w:t xml:space="preserve"> </w:t>
      </w:r>
      <w:r w:rsidR="00867606">
        <w:t xml:space="preserve"> </w:t>
      </w:r>
      <w:r w:rsidR="00631149">
        <w:t>14 Gmin powiatu żywieckiego</w:t>
      </w:r>
      <w:r w:rsidR="00631149">
        <w:br/>
      </w:r>
      <w:r w:rsidR="00867606">
        <w:t xml:space="preserve">( </w:t>
      </w:r>
      <w:r w:rsidR="00867606" w:rsidRPr="00867606">
        <w:t xml:space="preserve">Czernichów, Gilowice, Jeleśnia, Koszarawa, Lipowa, Łękawica, Łodygowice, Milówka, </w:t>
      </w:r>
      <w:proofErr w:type="spellStart"/>
      <w:r w:rsidR="00867606" w:rsidRPr="00867606">
        <w:t>Radziechowy-Wieprz</w:t>
      </w:r>
      <w:proofErr w:type="spellEnd"/>
      <w:r w:rsidR="00867606" w:rsidRPr="00867606">
        <w:t>, Rajcza, Ślemień, Świnna, Ujsoły, Węgierska Górka</w:t>
      </w:r>
      <w:r w:rsidR="00867606">
        <w:t>)</w:t>
      </w:r>
    </w:p>
    <w:p w14:paraId="34DC0450" w14:textId="77777777" w:rsidR="00873755" w:rsidRPr="00873755" w:rsidRDefault="00873755" w:rsidP="00873755">
      <w:pPr>
        <w:numPr>
          <w:ilvl w:val="0"/>
          <w:numId w:val="2"/>
        </w:numPr>
      </w:pPr>
      <w:r w:rsidRPr="00873755">
        <w:t>wartość pojedynczego grantu: od 65 000 zł do 90 000 zł,</w:t>
      </w:r>
    </w:p>
    <w:p w14:paraId="779E4042" w14:textId="77777777" w:rsidR="00873755" w:rsidRPr="00873755" w:rsidRDefault="00873755" w:rsidP="00873755">
      <w:pPr>
        <w:numPr>
          <w:ilvl w:val="0"/>
          <w:numId w:val="2"/>
        </w:numPr>
      </w:pPr>
      <w:r w:rsidRPr="00873755">
        <w:t>dofinansowanie: 100% kosztów kwalifikowalnych (bez wkładu własnego).</w:t>
      </w:r>
    </w:p>
    <w:p w14:paraId="0D1423F5" w14:textId="77777777" w:rsidR="00873755" w:rsidRPr="00873755" w:rsidRDefault="00873755" w:rsidP="00873755">
      <w:r w:rsidRPr="00873755">
        <w:rPr>
          <w:b/>
          <w:bCs/>
        </w:rPr>
        <w:t>„AKTYWNI SPOŁECZNIE w Żywieckim Raju – działamy, łączymy, zmieniamy!”</w:t>
      </w:r>
      <w:r w:rsidRPr="00873755">
        <w:t xml:space="preserve"> (Działanie FESL.07.10)</w:t>
      </w:r>
    </w:p>
    <w:p w14:paraId="58B42AC5" w14:textId="77777777" w:rsidR="00873755" w:rsidRPr="00873755" w:rsidRDefault="00873755" w:rsidP="00873755">
      <w:pPr>
        <w:numPr>
          <w:ilvl w:val="0"/>
          <w:numId w:val="3"/>
        </w:numPr>
      </w:pPr>
      <w:r w:rsidRPr="00873755">
        <w:t>granty na inicjatywy służące aktywizacji społecznej mieszkańców, integracji lokalnej, rozwojowi aktywności obywatelskiej i budowaniu więzi społecznych,</w:t>
      </w:r>
    </w:p>
    <w:p w14:paraId="12D9AD52" w14:textId="77777777" w:rsidR="00873755" w:rsidRPr="00873755" w:rsidRDefault="00873755" w:rsidP="00873755">
      <w:pPr>
        <w:numPr>
          <w:ilvl w:val="0"/>
          <w:numId w:val="3"/>
        </w:numPr>
      </w:pPr>
      <w:r w:rsidRPr="00873755">
        <w:t>wartość pojedynczego grantu: od 50 000 zł do 70 000 zł,</w:t>
      </w:r>
    </w:p>
    <w:p w14:paraId="43DAEFE4" w14:textId="77777777" w:rsidR="00873755" w:rsidRPr="00873755" w:rsidRDefault="00873755" w:rsidP="00873755">
      <w:pPr>
        <w:numPr>
          <w:ilvl w:val="0"/>
          <w:numId w:val="3"/>
        </w:numPr>
      </w:pPr>
      <w:r w:rsidRPr="00873755">
        <w:t>dofinansowanie: 100% kosztów kwalifikowalnych (bez wkładu własnego).</w:t>
      </w:r>
    </w:p>
    <w:p w14:paraId="4131D425" w14:textId="77777777" w:rsidR="00873755" w:rsidRPr="00873755" w:rsidRDefault="00873755" w:rsidP="00873755">
      <w:r w:rsidRPr="00873755">
        <w:t xml:space="preserve">Podczas spotkania omówione zostaną m.in. zasady udziału w naborach, dokumentacja konkursowa, kryteria wyboru projektów, obsługa Systemu IT LGD do elektronicznego składania wniosków, kwalifikowalność wydatków oraz obowiązki </w:t>
      </w:r>
      <w:proofErr w:type="spellStart"/>
      <w:r w:rsidRPr="00873755">
        <w:t>grantobiorców</w:t>
      </w:r>
      <w:proofErr w:type="spellEnd"/>
      <w:r w:rsidRPr="00873755">
        <w:t xml:space="preserve"> związane z realizacją projektów.</w:t>
      </w:r>
    </w:p>
    <w:p w14:paraId="2FA472DF" w14:textId="77777777" w:rsidR="00873755" w:rsidRDefault="00873755" w:rsidP="00873755">
      <w:r w:rsidRPr="00873755">
        <w:t xml:space="preserve">Udział w spotkaniu jest </w:t>
      </w:r>
      <w:r w:rsidRPr="00873755">
        <w:rPr>
          <w:b/>
          <w:bCs/>
        </w:rPr>
        <w:t>bezpłatny</w:t>
      </w:r>
      <w:r w:rsidRPr="00873755">
        <w:t>.</w:t>
      </w:r>
    </w:p>
    <w:p w14:paraId="32117C68" w14:textId="07508FCE" w:rsidR="00867606" w:rsidRDefault="00867606" w:rsidP="00873755">
      <w:r w:rsidRPr="00867606">
        <w:t>Zapisy na spotkanie odbywają się za pośrednictwem formularza Google</w:t>
      </w:r>
      <w:r>
        <w:t xml:space="preserve"> </w:t>
      </w:r>
    </w:p>
    <w:p w14:paraId="003258DA" w14:textId="77777777" w:rsidR="00631149" w:rsidRDefault="00631149">
      <w:hyperlink r:id="rId5" w:history="1">
        <w:r w:rsidRPr="00631149">
          <w:rPr>
            <w:rStyle w:val="Hipercze"/>
            <w:b/>
            <w:bCs/>
          </w:rPr>
          <w:t>https://docs.google.com/forms/d/e/1FAIpQLSfngU0ekkk7hDp_AR1zEAVr1XYLCN0_9ATq3Yf30xW8pxDimw/viewform?usp=publish-editor</w:t>
        </w:r>
      </w:hyperlink>
      <w:r>
        <w:t xml:space="preserve"> </w:t>
      </w:r>
    </w:p>
    <w:p w14:paraId="62E8B693" w14:textId="73BBA192" w:rsidR="00BC3EB8" w:rsidRDefault="00873755">
      <w:r w:rsidRPr="00873755">
        <w:t>Serdecznie zapraszamy do udziału.</w:t>
      </w:r>
    </w:p>
    <w:sectPr w:rsidR="00BC3EB8" w:rsidSect="006311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24B"/>
    <w:multiLevelType w:val="multilevel"/>
    <w:tmpl w:val="03FC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26F5B"/>
    <w:multiLevelType w:val="multilevel"/>
    <w:tmpl w:val="73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84164"/>
    <w:multiLevelType w:val="multilevel"/>
    <w:tmpl w:val="D51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25957">
    <w:abstractNumId w:val="1"/>
  </w:num>
  <w:num w:numId="2" w16cid:durableId="1555191165">
    <w:abstractNumId w:val="0"/>
  </w:num>
  <w:num w:numId="3" w16cid:durableId="700908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55"/>
    <w:rsid w:val="001D4FD5"/>
    <w:rsid w:val="00631149"/>
    <w:rsid w:val="007F1DB5"/>
    <w:rsid w:val="00867606"/>
    <w:rsid w:val="00873755"/>
    <w:rsid w:val="00B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B335"/>
  <w15:chartTrackingRefBased/>
  <w15:docId w15:val="{1E34B5CC-8AC5-4255-A433-4A5A4B48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7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7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7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7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7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7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7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7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7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7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11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ngU0ekkk7hDp_AR1zEAVr1XYLCN0_9ATq3Yf30xW8pxDimw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Caputa</dc:creator>
  <cp:keywords/>
  <dc:description/>
  <cp:lastModifiedBy>Roksana Caputa</cp:lastModifiedBy>
  <cp:revision>4</cp:revision>
  <dcterms:created xsi:type="dcterms:W3CDTF">2026-06-25T07:00:00Z</dcterms:created>
  <dcterms:modified xsi:type="dcterms:W3CDTF">2026-06-25T10:00:00Z</dcterms:modified>
</cp:coreProperties>
</file>