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pacing"/>
        <w:jc w:val="center"/>
        <w:rPr>
          <w:rFonts w:ascii="Calibri" w:hAnsi="Calibri" w:cs="Arial" w:asciiTheme="minorHAnsi" w:hAnsiTheme="minorHAnsi"/>
          <w:b/>
          <w:color w:val="00863D"/>
          <w:sz w:val="52"/>
          <w:szCs w:val="72"/>
        </w:rPr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-310515</wp:posOffset>
            </wp:positionH>
            <wp:positionV relativeFrom="paragraph">
              <wp:posOffset>-5715</wp:posOffset>
            </wp:positionV>
            <wp:extent cx="1847850" cy="1666875"/>
            <wp:effectExtent l="0" t="0" r="0" b="0"/>
            <wp:wrapTight wrapText="bothSides">
              <wp:wrapPolygon edited="0">
                <wp:start x="1333" y="248"/>
                <wp:lineTo x="1333" y="4194"/>
                <wp:lineTo x="-3" y="6416"/>
                <wp:lineTo x="222" y="18763"/>
                <wp:lineTo x="1782" y="19995"/>
                <wp:lineTo x="2893" y="21476"/>
                <wp:lineTo x="3117" y="21476"/>
                <wp:lineTo x="21600" y="21476"/>
                <wp:lineTo x="21600" y="16044"/>
                <wp:lineTo x="20039" y="11848"/>
                <wp:lineTo x="17593" y="9135"/>
                <wp:lineTo x="16477" y="8145"/>
                <wp:lineTo x="7792" y="4194"/>
                <wp:lineTo x="7792" y="248"/>
                <wp:lineTo x="1333" y="248"/>
              </wp:wrapPolygon>
            </wp:wrapTight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Calibri" w:hAnsi="Calibri" w:asciiTheme="minorHAnsi" w:hAnsiTheme="minorHAnsi"/>
          <w:b/>
          <w:color w:val="00863D"/>
          <w:sz w:val="52"/>
          <w:szCs w:val="72"/>
        </w:rPr>
        <w:t>ŚLĄSKI OŚRODEK DORADZTWA ROLNICZEGO                        W CZĘSTOCHOWIE</w:t>
      </w:r>
    </w:p>
    <w:p>
      <w:pPr>
        <w:pStyle w:val="Spacing"/>
        <w:jc w:val="center"/>
        <w:rPr>
          <w:rFonts w:ascii="Arial" w:hAnsi="Arial" w:cs="Arial"/>
          <w:sz w:val="20"/>
        </w:rPr>
      </w:pPr>
      <w:r>
        <mc:AlternateContent>
          <mc:Choice Requires="wps">
            <w:drawing>
              <wp:anchor distT="0" distB="3810" distL="114300" distR="115570" simplePos="0" relativeHeight="3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2533650</wp:posOffset>
                </wp:positionV>
                <wp:extent cx="10038080" cy="1672590"/>
                <wp:effectExtent l="19050" t="19050" r="19050" b="19050"/>
                <wp:wrapSquare wrapText="bothSides"/>
                <wp:docPr id="2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8240" cy="16725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kstpodstawowy21"/>
                              <w:tabs>
                                <w:tab w:val="clear" w:pos="5317"/>
                              </w:tabs>
                              <w:spacing w:lineRule="auto" w:line="240"/>
                              <w:rPr>
                                <w:rFonts w:ascii="Calibri" w:hAnsi="Calibri" w:asciiTheme="minorHAnsi" w:hAnsiTheme="minorHAnsi"/>
                                <w:b/>
                                <w:color w:themeColor="background1" w:val="FFFFFF"/>
                                <w:spacing w:val="-12"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color w:themeColor="background1" w:val="FFFFFF"/>
                                <w:spacing w:val="-12"/>
                                <w:sz w:val="56"/>
                                <w:szCs w:val="60"/>
                              </w:rPr>
                              <w:t>PUNKT KONSULTACYJNY</w:t>
                            </w:r>
                          </w:p>
                          <w:p>
                            <w:pPr>
                              <w:pStyle w:val="Tekstpodstawowy21"/>
                              <w:tabs>
                                <w:tab w:val="clear" w:pos="5317"/>
                              </w:tabs>
                              <w:spacing w:lineRule="auto" w:line="240"/>
                              <w:rPr>
                                <w:rFonts w:ascii="Calibri" w:hAnsi="Calibri" w:asciiTheme="minorHAnsi" w:hAnsiTheme="minorHAnsi"/>
                                <w:b/>
                                <w:color w:themeColor="background1" w:val="FFFFFF"/>
                                <w:spacing w:val="-12"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color w:themeColor="background1" w:val="FFFFFF"/>
                                <w:spacing w:val="-12"/>
                                <w:sz w:val="56"/>
                                <w:szCs w:val="60"/>
                              </w:rPr>
                              <w:t xml:space="preserve">W SPRAWIE WYPEŁNIANIA WNIOSKÓW </w:t>
                              <w:br/>
                              <w:t>O DOPŁATY BEZPOŚREDNIE 2026</w:t>
                            </w:r>
                          </w:p>
                          <w:p>
                            <w:pPr>
                              <w:pStyle w:val="Tekstpodstawowy21"/>
                              <w:tabs>
                                <w:tab w:val="clear" w:pos="5317"/>
                              </w:tabs>
                              <w:spacing w:lineRule="auto" w:line="240"/>
                              <w:rPr>
                                <w:rFonts w:ascii="Calibri" w:hAnsi="Calibri" w:asciiTheme="minorHAnsi" w:hAnsiTheme="minorHAnsi"/>
                                <w:b/>
                                <w:color w:themeColor="background1" w:val="FFFFFF"/>
                                <w:spacing w:val="-12"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themeColor="background1" w:val="FFFFFF"/>
                                <w:spacing w:val="-12"/>
                                <w:sz w:val="36"/>
                                <w:szCs w:val="40"/>
                              </w:rPr>
                              <w:t xml:space="preserve">Ceny wg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themeColor="background1" w:val="FFFFFF"/>
                                <w:sz w:val="36"/>
                                <w:szCs w:val="40"/>
                              </w:rPr>
                              <w:t>cennika usług ŚODR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red" stroked="t" o:allowincell="f" style="position:absolute;margin-left:27pt;margin-top:199.5pt;width:790.35pt;height:131.65pt;mso-wrap-style:square;v-text-anchor:top;mso-position-horizontal-relative:page;mso-position-vertical-relative:page">
                <v:fill o:detectmouseclick="t" type="solid" color2="aqua"/>
                <v:stroke color="white" weight="38160" joinstyle="miter" endcap="flat"/>
                <v:textbox>
                  <w:txbxContent>
                    <w:p>
                      <w:pPr>
                        <w:pStyle w:val="Tekstpodstawowy21"/>
                        <w:tabs>
                          <w:tab w:val="clear" w:pos="5317"/>
                        </w:tabs>
                        <w:spacing w:lineRule="auto" w:line="240"/>
                        <w:rPr>
                          <w:rFonts w:ascii="Calibri" w:hAnsi="Calibri" w:asciiTheme="minorHAnsi" w:hAnsiTheme="minorHAnsi"/>
                          <w:b/>
                          <w:color w:themeColor="background1" w:val="FFFFFF"/>
                          <w:spacing w:val="-12"/>
                          <w:sz w:val="56"/>
                          <w:szCs w:val="60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b/>
                          <w:color w:themeColor="background1" w:val="FFFFFF"/>
                          <w:spacing w:val="-12"/>
                          <w:sz w:val="56"/>
                          <w:szCs w:val="60"/>
                        </w:rPr>
                        <w:t>PUNKT KONSULTACYJNY</w:t>
                      </w:r>
                    </w:p>
                    <w:p>
                      <w:pPr>
                        <w:pStyle w:val="Tekstpodstawowy21"/>
                        <w:tabs>
                          <w:tab w:val="clear" w:pos="5317"/>
                        </w:tabs>
                        <w:spacing w:lineRule="auto" w:line="240"/>
                        <w:rPr>
                          <w:rFonts w:ascii="Calibri" w:hAnsi="Calibri" w:asciiTheme="minorHAnsi" w:hAnsiTheme="minorHAnsi"/>
                          <w:b/>
                          <w:color w:themeColor="background1" w:val="FFFFFF"/>
                          <w:spacing w:val="-12"/>
                          <w:sz w:val="56"/>
                          <w:szCs w:val="60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b/>
                          <w:color w:themeColor="background1" w:val="FFFFFF"/>
                          <w:spacing w:val="-12"/>
                          <w:sz w:val="56"/>
                          <w:szCs w:val="60"/>
                        </w:rPr>
                        <w:t xml:space="preserve">W SPRAWIE WYPEŁNIANIA WNIOSKÓW </w:t>
                        <w:br/>
                        <w:t>O DOPŁATY BEZPOŚREDNIE 2026</w:t>
                      </w:r>
                    </w:p>
                    <w:p>
                      <w:pPr>
                        <w:pStyle w:val="Tekstpodstawowy21"/>
                        <w:tabs>
                          <w:tab w:val="clear" w:pos="5317"/>
                        </w:tabs>
                        <w:spacing w:lineRule="auto" w:line="240"/>
                        <w:rPr>
                          <w:rFonts w:ascii="Calibri" w:hAnsi="Calibri" w:asciiTheme="minorHAnsi" w:hAnsiTheme="minorHAnsi"/>
                          <w:b/>
                          <w:color w:themeColor="background1" w:val="FFFFFF"/>
                          <w:spacing w:val="-12"/>
                          <w:sz w:val="56"/>
                          <w:szCs w:val="60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color w:themeColor="background1" w:val="FFFFFF"/>
                          <w:spacing w:val="-12"/>
                          <w:sz w:val="36"/>
                          <w:szCs w:val="40"/>
                        </w:rPr>
                        <w:t xml:space="preserve">Ceny wg 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color w:themeColor="background1" w:val="FFFFFF"/>
                          <w:sz w:val="36"/>
                          <w:szCs w:val="40"/>
                        </w:rPr>
                        <w:t>cennika usług ŚODR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Calibri" w:hAnsi="Calibri" w:asciiTheme="minorHAnsi" w:hAnsiTheme="minorHAnsi"/>
          <w:b/>
          <w:color w:val="00863D"/>
          <w:sz w:val="56"/>
          <w:szCs w:val="96"/>
        </w:rPr>
        <w:t xml:space="preserve">Powiatowy Zespół Doradztwa Rolniczego            </w:t>
      </w:r>
      <w:r>
        <w:rPr>
          <w:rFonts w:ascii="Calibri" w:hAnsi="Calibri" w:asciiTheme="minorHAnsi" w:hAnsiTheme="minorHAnsi"/>
          <w:b/>
          <w:color w:val="00863D"/>
          <w:sz w:val="56"/>
          <w:szCs w:val="96"/>
        </w:rPr>
        <w:t>w Żywcu</w:t>
      </w:r>
    </w:p>
    <w:p>
      <w:pPr>
        <w:pStyle w:val="Normal"/>
        <w:tabs>
          <w:tab w:val="clear" w:pos="720"/>
          <w:tab w:val="left" w:pos="300" w:leader="none"/>
          <w:tab w:val="center" w:pos="7002" w:leader="none"/>
        </w:tabs>
        <w:rPr>
          <w:rFonts w:ascii="Arial" w:hAnsi="Arial" w:cs="Arial"/>
          <w:sz w:val="24"/>
          <w:szCs w:val="24"/>
          <w:lang w:eastAsia="pl-PL" w:bidi="pl-PL"/>
        </w:rPr>
      </w:pPr>
      <w:r>
        <w:rPr>
          <w:rFonts w:cs="Arial" w:ascii="Arial" w:hAnsi="Arial"/>
          <w:sz w:val="24"/>
          <w:szCs w:val="24"/>
          <w:lang w:eastAsia="pl-PL" w:bidi="pl-PL"/>
        </w:rPr>
      </w:r>
    </w:p>
    <w:p>
      <w:pPr>
        <w:pStyle w:val="Tekstpodstawowy23"/>
        <w:tabs>
          <w:tab w:val="clear" w:pos="5317"/>
        </w:tabs>
        <w:rPr>
          <w:rFonts w:ascii="Arial" w:hAnsi="Arial" w:cs="Arial"/>
          <w:b/>
          <w:spacing w:val="-12"/>
          <w:sz w:val="16"/>
          <w:szCs w:val="44"/>
        </w:rPr>
      </w:pPr>
      <w:r>
        <w:rPr>
          <w:rFonts w:cs="Arial" w:ascii="Arial" w:hAnsi="Arial"/>
          <w:b/>
          <w:spacing w:val="-12"/>
          <w:sz w:val="16"/>
          <w:szCs w:val="44"/>
        </w:rPr>
      </w:r>
    </w:p>
    <w:p>
      <w:pPr>
        <w:pStyle w:val="Tekstpodstawowy23"/>
        <w:tabs>
          <w:tab w:val="clear" w:pos="5317"/>
        </w:tabs>
        <w:ind w:start="720"/>
        <w:rPr>
          <w:rFonts w:ascii="Arial" w:hAnsi="Arial" w:cs="Arial"/>
          <w:b/>
          <w:spacing w:val="-12"/>
          <w:sz w:val="44"/>
          <w:szCs w:val="44"/>
        </w:rPr>
      </w:pPr>
      <w:r>
        <w:rPr>
          <w:rFonts w:cs="Arial" w:ascii="Arial" w:hAnsi="Arial"/>
          <w:spacing w:val="-12"/>
          <w:szCs w:val="24"/>
        </w:rPr>
        <w:t>Miejsce np.</w:t>
      </w:r>
      <w:r>
        <w:rPr>
          <w:rFonts w:cs="Arial" w:ascii="Arial" w:hAnsi="Arial"/>
          <w:b/>
          <w:spacing w:val="-12"/>
          <w:sz w:val="44"/>
          <w:szCs w:val="44"/>
        </w:rPr>
        <w:t xml:space="preserve"> Urząd Gminy Gilowice</w:t>
      </w:r>
    </w:p>
    <w:p>
      <w:pPr>
        <w:pStyle w:val="Tekstpodstawowy23"/>
        <w:tabs>
          <w:tab w:val="clear" w:pos="5317"/>
        </w:tabs>
        <w:ind w:start="720"/>
        <w:rPr>
          <w:rFonts w:ascii="Arial" w:hAnsi="Arial" w:cs="Arial"/>
          <w:b/>
          <w:spacing w:val="-12"/>
          <w:sz w:val="52"/>
          <w:szCs w:val="52"/>
          <w:u w:val="single"/>
          <w:vertAlign w:val="superscript"/>
        </w:rPr>
      </w:pPr>
      <w:r>
        <w:rPr>
          <w:rFonts w:cs="Arial" w:ascii="Arial" w:hAnsi="Arial"/>
          <w:b/>
          <w:spacing w:val="-12"/>
          <w:sz w:val="72"/>
          <w:szCs w:val="72"/>
        </w:rPr>
        <w:t xml:space="preserve">   </w:t>
      </w:r>
      <w:r>
        <w:rPr>
          <w:rFonts w:cs="Arial" w:ascii="Arial" w:hAnsi="Arial"/>
          <w:b/>
          <w:spacing w:val="-12"/>
          <w:sz w:val="52"/>
          <w:szCs w:val="52"/>
        </w:rPr>
        <w:t>środa godz. 8:30-13:00</w:t>
      </w:r>
    </w:p>
    <w:p>
      <w:pPr>
        <w:pStyle w:val="Normal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cs="Arial" w:ascii="Arial" w:hAnsi="Arial"/>
          <w:b/>
          <w:color w:val="00B050"/>
          <w:sz w:val="36"/>
          <w:szCs w:val="36"/>
        </w:rPr>
        <w:t>KONTAKT</w:t>
      </w:r>
    </w:p>
    <w:p>
      <w:pPr>
        <w:pStyle w:val="Normal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Anna Słowik   tel. 571291233</w:t>
      </w:r>
      <w:bookmarkStart w:id="0" w:name="_GoBack"/>
      <w:bookmarkEnd w:id="0"/>
    </w:p>
    <w:p>
      <w:pPr>
        <w:pStyle w:val="Normal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Marzena Kupczak tel. 515275904</w:t>
      </w:r>
    </w:p>
    <w:p>
      <w:pPr>
        <w:pStyle w:val="Normal"/>
        <w:rPr>
          <w:rFonts w:ascii="Arial" w:hAnsi="Arial" w:cs="Arial"/>
          <w:sz w:val="28"/>
          <w:szCs w:val="28"/>
          <w:lang w:eastAsia="pl-PL" w:bidi="pl-PL"/>
        </w:rPr>
      </w:pPr>
      <w:r>
        <w:rPr>
          <w:rFonts w:cs="Arial" w:ascii="Arial" w:hAnsi="Arial"/>
          <w:sz w:val="28"/>
          <w:szCs w:val="28"/>
          <w:lang w:eastAsia="pl-PL" w:bidi="pl-PL"/>
        </w:rPr>
      </w:r>
    </w:p>
    <w:p>
      <w:pPr>
        <w:pStyle w:val="Normal"/>
        <w:rPr>
          <w:rFonts w:ascii="Arial" w:hAnsi="Arial" w:cs="Arial"/>
          <w:sz w:val="28"/>
          <w:szCs w:val="28"/>
          <w:lang w:eastAsia="pl-PL" w:bidi="pl-PL"/>
        </w:rPr>
      </w:pPr>
      <w:r>
        <w:rPr>
          <w:rFonts w:cs="Arial" w:ascii="Arial" w:hAnsi="Arial"/>
          <w:sz w:val="28"/>
          <w:szCs w:val="28"/>
          <w:lang w:eastAsia="pl-PL" w:bidi="pl-PL"/>
        </w:rPr>
        <w:t>POWIATOWY ZESPÓŁ DORADZTWA ROLNICZEGO W ŻYWCU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 xml:space="preserve">34-325 Łodygowice, ul. Kasztanowa 27, </w:t>
      </w:r>
      <w:r>
        <w:rPr>
          <w:rFonts w:ascii="Wingdings" w:hAnsi="Wingdings"/>
          <w:sz w:val="28"/>
          <w:szCs w:val="28"/>
        </w:rPr>
        <w:t></w:t>
      </w:r>
      <w:r>
        <w:rPr>
          <w:rFonts w:ascii="Calibri" w:hAnsi="Calibri" w:asciiTheme="minorHAnsi" w:hAnsiTheme="minorHAnsi"/>
          <w:sz w:val="28"/>
          <w:szCs w:val="28"/>
        </w:rPr>
        <w:t xml:space="preserve"> 33 861 25 86, </w:t>
      </w:r>
      <w:r>
        <w:rPr>
          <w:rFonts w:ascii="Calibri" w:hAnsi="Calibri" w:asciiTheme="minorHAnsi" w:hAnsiTheme="minorHAnsi"/>
          <w:sz w:val="28"/>
          <w:szCs w:val="28"/>
          <w:lang w:val="en-US"/>
        </w:rPr>
        <w:t xml:space="preserve">e-mail: </w:t>
      </w:r>
      <w:hyperlink r:id="rId3">
        <w:r>
          <w:rPr>
            <w:rStyle w:val="Hyperlink"/>
            <w:rFonts w:ascii="Calibri" w:hAnsi="Calibri" w:asciiTheme="minorHAnsi" w:hAnsiTheme="minorHAnsi"/>
            <w:sz w:val="28"/>
            <w:szCs w:val="28"/>
            <w:lang w:val="en-US"/>
          </w:rPr>
          <w:t>PZDR.żywiec@odr.net.pl</w:t>
        </w:r>
      </w:hyperlink>
    </w:p>
    <w:sectPr>
      <w:type w:val="nextPage"/>
      <w:pgSz w:orient="landscape" w:w="16838" w:h="11906"/>
      <w:pgMar w:left="1440" w:right="1440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Palatino Linotype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Century Schoolbook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Wingdings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40e3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59563a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56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semiHidden/>
    <w:qFormat/>
    <w:rsid w:val="00926b36"/>
    <w:rPr>
      <w:lang w:eastAsia="ar-SA"/>
    </w:rPr>
  </w:style>
  <w:style w:type="character" w:styleId="Znakiprzypiswkocowych">
    <w:name w:val="Znaki przypisów końcowych"/>
    <w:basedOn w:val="DefaultParagraphFont"/>
    <w:semiHidden/>
    <w:unhideWhenUsed/>
    <w:qFormat/>
    <w:rsid w:val="00926b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483479"/>
    <w:pPr>
      <w:suppressAutoHyphens w:val="false"/>
      <w:jc w:val="center"/>
    </w:pPr>
    <w:rPr>
      <w:rFonts w:ascii="Palatino Linotype" w:hAnsi="Palatino Linotype" w:cs="Palatino Linotype"/>
      <w:b/>
      <w:color w:val="FFFFFF"/>
      <w:sz w:val="28"/>
      <w:szCs w:val="28"/>
      <w:lang w:eastAsia="pl-PL"/>
    </w:rPr>
  </w:style>
  <w:style w:type="paragraph" w:styleId="BalloonText">
    <w:name w:val="Balloon Text"/>
    <w:basedOn w:val="Normal"/>
    <w:semiHidden/>
    <w:qFormat/>
    <w:rsid w:val="00483479"/>
    <w:pPr/>
    <w:rPr>
      <w:rFonts w:ascii="Tahoma" w:hAnsi="Tahoma" w:cs="Tahoma"/>
      <w:sz w:val="16"/>
      <w:szCs w:val="16"/>
    </w:rPr>
  </w:style>
  <w:style w:type="paragraph" w:styleId="Spacing" w:customStyle="1">
    <w:name w:val="Spacing"/>
    <w:basedOn w:val="Normal"/>
    <w:qFormat/>
    <w:rsid w:val="00483479"/>
    <w:pPr>
      <w:suppressAutoHyphens w:val="false"/>
      <w:spacing w:before="0" w:after="240"/>
    </w:pPr>
    <w:rPr>
      <w:sz w:val="24"/>
      <w:szCs w:val="24"/>
      <w:lang w:eastAsia="pl-PL" w:bidi="pl-PL"/>
    </w:rPr>
  </w:style>
  <w:style w:type="paragraph" w:styleId="Body" w:customStyle="1">
    <w:name w:val="Body"/>
    <w:basedOn w:val="Normal"/>
    <w:qFormat/>
    <w:rsid w:val="00483479"/>
    <w:pPr>
      <w:suppressAutoHyphens w:val="false"/>
      <w:spacing w:lineRule="auto" w:line="360" w:before="0" w:after="240"/>
    </w:pPr>
    <w:rPr>
      <w:rFonts w:ascii="Palatino Linotype" w:hAnsi="Palatino Linotype" w:cs="Palatino Linotype"/>
      <w:sz w:val="24"/>
      <w:szCs w:val="24"/>
      <w:lang w:eastAsia="pl-PL" w:bidi="pl-PL"/>
    </w:rPr>
  </w:style>
  <w:style w:type="paragraph" w:styleId="Tekstpodstawowy21" w:customStyle="1">
    <w:name w:val="Tekst podstawowy 21"/>
    <w:basedOn w:val="Normal"/>
    <w:qFormat/>
    <w:rsid w:val="00c40e36"/>
    <w:pPr>
      <w:tabs>
        <w:tab w:val="clear" w:pos="720"/>
        <w:tab w:val="left" w:pos="5317" w:leader="none"/>
      </w:tabs>
      <w:spacing w:lineRule="auto" w:line="360"/>
      <w:jc w:val="center"/>
    </w:pPr>
    <w:rPr>
      <w:rFonts w:ascii="Century Schoolbook" w:hAnsi="Century Schoolbook"/>
      <w:sz w:val="24"/>
    </w:rPr>
  </w:style>
  <w:style w:type="paragraph" w:styleId="Tekstpodstawowy22" w:customStyle="1">
    <w:name w:val="Tekst podstawowy 22"/>
    <w:basedOn w:val="Normal"/>
    <w:qFormat/>
    <w:rsid w:val="00e73d29"/>
    <w:pPr>
      <w:tabs>
        <w:tab w:val="clear" w:pos="720"/>
        <w:tab w:val="left" w:pos="5317" w:leader="none"/>
      </w:tabs>
      <w:spacing w:lineRule="auto" w:line="360"/>
      <w:jc w:val="center"/>
    </w:pPr>
    <w:rPr>
      <w:rFonts w:ascii="Century Schoolbook" w:hAnsi="Century Schoolbook"/>
      <w:sz w:val="24"/>
    </w:rPr>
  </w:style>
  <w:style w:type="paragraph" w:styleId="Tekstpodstawowy23" w:customStyle="1">
    <w:name w:val="Tekst podstawowy 23"/>
    <w:basedOn w:val="Normal"/>
    <w:qFormat/>
    <w:rsid w:val="00c33113"/>
    <w:pPr>
      <w:tabs>
        <w:tab w:val="clear" w:pos="720"/>
        <w:tab w:val="left" w:pos="5317" w:leader="none"/>
      </w:tabs>
      <w:spacing w:lineRule="auto" w:line="360"/>
      <w:jc w:val="center"/>
    </w:pPr>
    <w:rPr>
      <w:rFonts w:ascii="Century Schoolbook" w:hAnsi="Century Schoolbook"/>
      <w:sz w:val="24"/>
    </w:rPr>
  </w:style>
  <w:style w:type="paragraph" w:styleId="EndnoteText">
    <w:name w:val="endnote text"/>
    <w:basedOn w:val="Normal"/>
    <w:link w:val="TekstprzypisukocowegoZnak"/>
    <w:semiHidden/>
    <w:unhideWhenUsed/>
    <w:rsid w:val="00926b36"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PZDR.&#380;ywiec@odr.net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Biographical notes on speaker</Template>
  <TotalTime>0</TotalTime>
  <Application>LibreOffice/25.8.5.2$Windows_X86_64 LibreOffice_project/9c8b85f387cc00a89945a79c9e6239f32e450ac2</Application>
  <AppVersion>15.0000</AppVersion>
  <Pages>1</Pages>
  <Words>62</Words>
  <Characters>394</Characters>
  <CharactersWithSpaces>484</CharactersWithSpaces>
  <Paragraphs>12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2026-03-18T08:26:00Z</dcterms:created>
  <dc:creator>user</dc:creator>
  <dc:description/>
  <dc:language>pl-PL</dc:language>
  <cp:lastModifiedBy/>
  <cp:lastPrinted>2026-03-11T10:53:00Z</cp:lastPrinted>
  <dcterms:modified xsi:type="dcterms:W3CDTF">2026-03-18T10:26:52Z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TC010184331045</vt:lpwstr>
  </property>
</Properties>
</file>